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B16DE">
      <w:pPr>
        <w:pStyle w:val="Overskrift1"/>
        <w:ind w:right="482"/>
      </w:pPr>
      <w:bookmarkStart w:id="0" w:name="Direktør"/>
      <w:bookmarkEnd w:id="0"/>
      <w:r>
        <w:t>Referat</w:t>
      </w:r>
      <w:r w:rsidR="00D44347">
        <w:t xml:space="preserve"> Skolemiljøutvalget B. trinn</w:t>
      </w: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C648F4" w:rsidRDefault="00E7010B" w:rsidP="00E7010B">
            <w:pPr>
              <w:spacing w:before="20"/>
              <w:ind w:left="71"/>
            </w:pPr>
            <w:r>
              <w:t xml:space="preserve">Tirill </w:t>
            </w:r>
            <w:r w:rsidRPr="00E7010B">
              <w:t>Herstad</w:t>
            </w:r>
            <w:r>
              <w:t xml:space="preserve"> (elevrepresentant), Fredrik </w:t>
            </w:r>
            <w:proofErr w:type="spellStart"/>
            <w:r>
              <w:t>Uglestad</w:t>
            </w:r>
            <w:proofErr w:type="spellEnd"/>
            <w:r>
              <w:t xml:space="preserve"> (elevrepresentant), </w:t>
            </w:r>
            <w:proofErr w:type="spellStart"/>
            <w:r w:rsidR="00D44347" w:rsidRPr="00D44347">
              <w:t>Luise</w:t>
            </w:r>
            <w:proofErr w:type="spellEnd"/>
            <w:r w:rsidR="00D44347" w:rsidRPr="00D44347">
              <w:t xml:space="preserve"> Boye </w:t>
            </w:r>
            <w:proofErr w:type="spellStart"/>
            <w:r w:rsidR="00D44347" w:rsidRPr="00D44347">
              <w:t>Sprechler</w:t>
            </w:r>
            <w:proofErr w:type="spellEnd"/>
            <w:r w:rsidR="00D44347">
              <w:t xml:space="preserve">, (foreldrerepresentant), </w:t>
            </w:r>
            <w:proofErr w:type="spellStart"/>
            <w:r w:rsidR="00D44347">
              <w:t>Ouafina</w:t>
            </w:r>
            <w:proofErr w:type="spellEnd"/>
            <w:r w:rsidR="00D44347">
              <w:t xml:space="preserve"> Fasting (foreldrerepresentant)</w:t>
            </w:r>
          </w:p>
          <w:p w:rsidR="00E7010B" w:rsidRDefault="00E7010B" w:rsidP="00E7010B">
            <w:pPr>
              <w:spacing w:before="20"/>
              <w:ind w:left="71"/>
            </w:pPr>
            <w:r w:rsidRPr="00E7010B">
              <w:t xml:space="preserve">Adam </w:t>
            </w:r>
            <w:proofErr w:type="spellStart"/>
            <w:r w:rsidRPr="00E7010B">
              <w:t>Tumidajewicz</w:t>
            </w:r>
            <w:proofErr w:type="spellEnd"/>
            <w:r>
              <w:t xml:space="preserve"> (</w:t>
            </w:r>
            <w:r w:rsidR="00D44347">
              <w:t>Bydelsrepresentant), Marit Stoveland (lærerrepresentant), Jon Hesle (skolens ledelse)</w:t>
            </w:r>
          </w:p>
        </w:tc>
      </w:tr>
      <w:tr w:rsidR="00C648F4" w:rsidRPr="00F023AA" w:rsidTr="00A11CA6">
        <w:tc>
          <w:tcPr>
            <w:tcW w:w="1560" w:type="dxa"/>
          </w:tcPr>
          <w:p w:rsidR="00D44347" w:rsidRDefault="00D44347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</w:p>
          <w:p w:rsidR="00C648F4" w:rsidRDefault="00C648F4" w:rsidP="00362CA7">
            <w:pPr>
              <w:spacing w:before="20"/>
              <w:rPr>
                <w:b/>
              </w:rPr>
            </w:pPr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D44347" w:rsidRDefault="00D44347" w:rsidP="001263C0">
            <w:pPr>
              <w:spacing w:before="20"/>
              <w:ind w:left="71"/>
            </w:pPr>
          </w:p>
          <w:p w:rsidR="00C648F4" w:rsidRPr="00F023AA" w:rsidRDefault="00D44347" w:rsidP="001263C0">
            <w:pPr>
              <w:spacing w:before="20"/>
              <w:ind w:left="71"/>
            </w:pPr>
            <w:r>
              <w:t>Merete Hansen (rektor)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 w:rsidP="00E7010B">
            <w:pPr>
              <w:spacing w:before="20"/>
            </w:pPr>
            <w:r>
              <w:t>Møterom</w:t>
            </w:r>
            <w:r w:rsidR="00A11CA6">
              <w:t xml:space="preserve">, </w:t>
            </w:r>
            <w:r w:rsidR="00732CE3">
              <w:t xml:space="preserve">Ruseløkka skole, Cort </w:t>
            </w:r>
            <w:proofErr w:type="spellStart"/>
            <w:r w:rsidR="00732CE3">
              <w:t>Adelersgt</w:t>
            </w:r>
            <w:proofErr w:type="spellEnd"/>
            <w:r w:rsidR="00732CE3">
              <w:t xml:space="preserve">. </w:t>
            </w:r>
            <w:r w:rsidR="00E7010B">
              <w:t>30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732CE3" w:rsidP="00732CE3">
            <w:pPr>
              <w:spacing w:before="20"/>
              <w:rPr>
                <w:b/>
              </w:rPr>
            </w:pPr>
            <w:r>
              <w:rPr>
                <w:b/>
              </w:rPr>
              <w:t>Tirsdag 28</w:t>
            </w:r>
            <w:r w:rsidR="00EA30B3">
              <w:rPr>
                <w:b/>
              </w:rPr>
              <w:t>.</w:t>
            </w:r>
            <w:r>
              <w:rPr>
                <w:b/>
              </w:rPr>
              <w:t>1</w:t>
            </w:r>
            <w:r w:rsidR="00EA30B3">
              <w:rPr>
                <w:b/>
              </w:rPr>
              <w:t>1.2017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</w:t>
            </w:r>
            <w:r>
              <w:rPr>
                <w:b/>
              </w:rPr>
              <w:t>00-17</w:t>
            </w:r>
            <w:r w:rsidR="00B97382">
              <w:rPr>
                <w:b/>
              </w:rPr>
              <w:t>.00</w:t>
            </w:r>
          </w:p>
        </w:tc>
      </w:tr>
    </w:tbl>
    <w:bookmarkEnd w:id="5"/>
    <w:p w:rsidR="00A11CA6" w:rsidRDefault="007156B8" w:rsidP="00EC14B7">
      <w:r>
        <w:t>____</w:t>
      </w:r>
      <w:r w:rsidR="00732CE3">
        <w:t>_______________________________</w:t>
      </w:r>
      <w:r>
        <w:t>___________________________________________</w:t>
      </w:r>
    </w:p>
    <w:p w:rsidR="00EA30B3" w:rsidRDefault="00EA30B3" w:rsidP="00EA30B3">
      <w:pPr>
        <w:rPr>
          <w:b/>
        </w:rPr>
      </w:pPr>
    </w:p>
    <w:p w:rsidR="00EA30B3" w:rsidRDefault="00EA30B3" w:rsidP="00EA30B3">
      <w:r>
        <w:rPr>
          <w:b/>
        </w:rPr>
        <w:t>Sak 01/17</w:t>
      </w:r>
      <w:r>
        <w:tab/>
        <w:t>Godkjenning av innkalling</w:t>
      </w:r>
    </w:p>
    <w:p w:rsidR="00EB16DE" w:rsidRDefault="00EB16DE" w:rsidP="00EA30B3"/>
    <w:p w:rsidR="00EB16DE" w:rsidRDefault="00EB16DE" w:rsidP="00EA30B3">
      <w:r>
        <w:t xml:space="preserve">Innkalling ble godkjent. Etter innkalling </w:t>
      </w:r>
      <w:r w:rsidR="00EC5ECE">
        <w:t xml:space="preserve">hadde vi en runde med presentasjon av representantene. </w:t>
      </w:r>
      <w:r>
        <w:t xml:space="preserve"> </w:t>
      </w:r>
    </w:p>
    <w:p w:rsidR="00EA30B3" w:rsidRDefault="00EA30B3" w:rsidP="00EA30B3"/>
    <w:p w:rsidR="00EA30B3" w:rsidRDefault="00EA30B3" w:rsidP="00EA30B3">
      <w:r>
        <w:rPr>
          <w:b/>
        </w:rPr>
        <w:t>Sak 02/17</w:t>
      </w:r>
      <w:r>
        <w:t xml:space="preserve"> </w:t>
      </w:r>
      <w:r>
        <w:tab/>
      </w:r>
      <w:r w:rsidR="007A53D9">
        <w:t xml:space="preserve">Etablering </w:t>
      </w:r>
      <w:r w:rsidR="00E7010B">
        <w:t>av Skolemiljøutvalget</w:t>
      </w:r>
    </w:p>
    <w:p w:rsidR="00EB16DE" w:rsidRDefault="00EB16DE" w:rsidP="00EA30B3">
      <w:r>
        <w:t>Etter gjennomgang av</w:t>
      </w:r>
      <w:r w:rsidR="00196EF3">
        <w:t xml:space="preserve"> formål, retningslinjer og hensikt med SMU, etablerte vi Skolemiljøutvalget ved Ruseløkka skole. </w:t>
      </w:r>
      <w:proofErr w:type="spellStart"/>
      <w:r w:rsidR="00196EF3">
        <w:t>Ouafina</w:t>
      </w:r>
      <w:proofErr w:type="spellEnd"/>
      <w:r w:rsidR="00196EF3">
        <w:t xml:space="preserve"> Fasting ble valgt som leder, </w:t>
      </w:r>
      <w:proofErr w:type="spellStart"/>
      <w:r w:rsidR="00196EF3">
        <w:t>Luise</w:t>
      </w:r>
      <w:proofErr w:type="spellEnd"/>
      <w:r w:rsidR="00196EF3">
        <w:t xml:space="preserve"> Boye </w:t>
      </w:r>
      <w:proofErr w:type="spellStart"/>
      <w:r w:rsidR="00196EF3">
        <w:t>Sprechler</w:t>
      </w:r>
      <w:proofErr w:type="spellEnd"/>
      <w:r w:rsidR="00196EF3">
        <w:t xml:space="preserve"> valgt som nestleder og Jon Hesle som sekretær. Vi ble enige om en møtefrekvens på 3 – 4 møter pr. skoleår.  </w:t>
      </w:r>
    </w:p>
    <w:p w:rsidR="00EA30B3" w:rsidRDefault="00EA30B3" w:rsidP="00EA30B3"/>
    <w:p w:rsidR="00EA30B3" w:rsidRDefault="00EA30B3" w:rsidP="00732CE3">
      <w:r>
        <w:rPr>
          <w:b/>
        </w:rPr>
        <w:t>Sak 03/17</w:t>
      </w:r>
      <w:r>
        <w:rPr>
          <w:b/>
        </w:rPr>
        <w:tab/>
      </w:r>
      <w:r w:rsidR="00732CE3" w:rsidRPr="00732CE3">
        <w:t>Resultater Elevundersøkelsen</w:t>
      </w:r>
      <w:r w:rsidR="00732CE3">
        <w:t xml:space="preserve"> høsten 2017</w:t>
      </w:r>
    </w:p>
    <w:p w:rsidR="00196EF3" w:rsidRPr="007156B8" w:rsidRDefault="00196EF3" w:rsidP="00732CE3">
      <w:pPr>
        <w:rPr>
          <w:b/>
        </w:rPr>
      </w:pPr>
      <w:r>
        <w:t xml:space="preserve">Skolen v/ Jon presenterte resultatene fra Elevundersøkelsen 2017 for 5. – 7. trinn. Han gikk i gjennom tall og sammenliknet med tidligere undersøkelser og snitt for landet. Generelt kommer vi godt ut med gode tall for alle områder, også for trivsel, fysisk arbeidsmiljø og regler / rutiner. Etterpå så vi spesielt på tallene for mobbing, også der har skolen gode tall. </w:t>
      </w:r>
    </w:p>
    <w:p w:rsidR="00EA30B3" w:rsidRPr="00BD60FC" w:rsidRDefault="00EA30B3" w:rsidP="00EA30B3"/>
    <w:p w:rsidR="00EA30B3" w:rsidRDefault="00EA30B3" w:rsidP="00EA30B3">
      <w:r>
        <w:rPr>
          <w:b/>
        </w:rPr>
        <w:t>Sak 0</w:t>
      </w:r>
      <w:r w:rsidR="00E7010B">
        <w:rPr>
          <w:b/>
        </w:rPr>
        <w:t>4</w:t>
      </w:r>
      <w:r>
        <w:rPr>
          <w:b/>
        </w:rPr>
        <w:t>/17</w:t>
      </w:r>
      <w:r>
        <w:rPr>
          <w:b/>
        </w:rPr>
        <w:tab/>
      </w:r>
      <w:r w:rsidRPr="006D5F59">
        <w:t>Nytt fra elevrådet</w:t>
      </w:r>
    </w:p>
    <w:p w:rsidR="00196EF3" w:rsidRDefault="00196EF3" w:rsidP="00EA30B3">
      <w:r>
        <w:t xml:space="preserve">Elevrådsrepresentantene fortalte kort om hvilke saker de jobbet med og hvordan de har opplevd oppstarten på Vollebekk. </w:t>
      </w:r>
      <w:r w:rsidR="003148DA">
        <w:t xml:space="preserve">Stort sett var </w:t>
      </w:r>
      <w:r w:rsidR="00EC5ECE">
        <w:t>elevene</w:t>
      </w:r>
      <w:r w:rsidR="003148DA">
        <w:t xml:space="preserve">positive og satte pris på både gode </w:t>
      </w:r>
      <w:proofErr w:type="spellStart"/>
      <w:r w:rsidR="003148DA">
        <w:t>innearealer</w:t>
      </w:r>
      <w:proofErr w:type="spellEnd"/>
      <w:r w:rsidR="003148DA">
        <w:t xml:space="preserve"> og uteområdet. </w:t>
      </w:r>
    </w:p>
    <w:p w:rsidR="003148DA" w:rsidRDefault="003148DA" w:rsidP="00EA30B3"/>
    <w:p w:rsidR="00EA30B3" w:rsidRDefault="00EA30B3" w:rsidP="00EA30B3">
      <w:r>
        <w:rPr>
          <w:b/>
        </w:rPr>
        <w:t>Sak 0</w:t>
      </w:r>
      <w:r w:rsidR="00E7010B">
        <w:rPr>
          <w:b/>
        </w:rPr>
        <w:t>5</w:t>
      </w:r>
      <w:r>
        <w:rPr>
          <w:b/>
        </w:rPr>
        <w:t>/17</w:t>
      </w:r>
      <w:r>
        <w:tab/>
        <w:t>Eventuelt</w:t>
      </w:r>
    </w:p>
    <w:p w:rsidR="00196EF3" w:rsidRDefault="003148DA" w:rsidP="00EA30B3">
      <w:r>
        <w:t xml:space="preserve">Vi avtalte nytt møte i uke 6 eller 7. Det var ønskelig å gå igjennom rutiner og planer for trygt skolemiljø. </w:t>
      </w:r>
    </w:p>
    <w:p w:rsidR="00EA30B3" w:rsidRDefault="00EA30B3" w:rsidP="00C648F4"/>
    <w:p w:rsidR="00B0329A" w:rsidRDefault="00B0329A" w:rsidP="00EC14B7">
      <w:pPr>
        <w:pStyle w:val="Rentekst"/>
        <w:rPr>
          <w:rFonts w:ascii="Times New Roman" w:hAnsi="Times New Roman"/>
        </w:rPr>
      </w:pPr>
    </w:p>
    <w:p w:rsidR="00EC5ECE" w:rsidRDefault="00EC5ECE" w:rsidP="00EC14B7">
      <w:pPr>
        <w:pStyle w:val="Rentekst"/>
        <w:rPr>
          <w:rFonts w:ascii="Times New Roman" w:hAnsi="Times New Roman"/>
        </w:rPr>
      </w:pPr>
    </w:p>
    <w:p w:rsidR="00EC5ECE" w:rsidRPr="00EC14B7" w:rsidRDefault="00EC5ECE" w:rsidP="00EC14B7">
      <w:pPr>
        <w:pStyle w:val="Rentekst"/>
        <w:rPr>
          <w:rFonts w:ascii="Times New Roman" w:hAnsi="Times New Roman"/>
        </w:rPr>
      </w:pPr>
      <w:r>
        <w:rPr>
          <w:rFonts w:ascii="Times New Roman" w:hAnsi="Times New Roman"/>
        </w:rPr>
        <w:t>Referat v/ Jon</w:t>
      </w:r>
      <w:bookmarkStart w:id="6" w:name="_GoBack"/>
      <w:bookmarkEnd w:id="6"/>
    </w:p>
    <w:sectPr w:rsidR="00EC5ECE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0B" w:rsidRDefault="00E7010B" w:rsidP="00E34277">
      <w:pPr>
        <w:pStyle w:val="Bunntekst"/>
      </w:pPr>
      <w:r>
        <w:separator/>
      </w:r>
    </w:p>
  </w:endnote>
  <w:endnote w:type="continuationSeparator" w:id="0">
    <w:p w:rsidR="00E7010B" w:rsidRDefault="00E7010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0B" w:rsidRDefault="00E7010B" w:rsidP="004B5BEC">
    <w:pPr>
      <w:rPr>
        <w:noProof/>
        <w:sz w:val="4"/>
      </w:rPr>
    </w:pPr>
  </w:p>
  <w:p w:rsidR="00E7010B" w:rsidRDefault="00E7010B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7010B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7010B" w:rsidRDefault="00E7010B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7010B" w:rsidRDefault="00E701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E7010B" w:rsidRDefault="00E701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E7010B" w:rsidRDefault="00E701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E7010B" w:rsidRDefault="00E7010B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0B" w:rsidRDefault="00E7010B" w:rsidP="00E34277">
      <w:pPr>
        <w:pStyle w:val="Bunntekst"/>
      </w:pPr>
      <w:r>
        <w:separator/>
      </w:r>
    </w:p>
  </w:footnote>
  <w:footnote w:type="continuationSeparator" w:id="0">
    <w:p w:rsidR="00E7010B" w:rsidRDefault="00E7010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0B" w:rsidRDefault="00E7010B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7010B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7010B" w:rsidRDefault="00E701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rPr>
              <w:sz w:val="32"/>
            </w:rPr>
          </w:pPr>
        </w:p>
      </w:tc>
    </w:tr>
    <w:tr w:rsidR="00E7010B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7010B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7010B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E7010B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7010B" w:rsidRPr="00AB4031" w:rsidRDefault="00E7010B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41AB1"/>
    <w:rsid w:val="000A55DA"/>
    <w:rsid w:val="000B08FB"/>
    <w:rsid w:val="000D7A29"/>
    <w:rsid w:val="000F3231"/>
    <w:rsid w:val="000F7599"/>
    <w:rsid w:val="00114808"/>
    <w:rsid w:val="0012279E"/>
    <w:rsid w:val="00123FAB"/>
    <w:rsid w:val="001263C0"/>
    <w:rsid w:val="00187448"/>
    <w:rsid w:val="00196EF3"/>
    <w:rsid w:val="001F7672"/>
    <w:rsid w:val="00230615"/>
    <w:rsid w:val="00231FCA"/>
    <w:rsid w:val="002635E8"/>
    <w:rsid w:val="002E4C51"/>
    <w:rsid w:val="002F5A01"/>
    <w:rsid w:val="00303CF4"/>
    <w:rsid w:val="003148DA"/>
    <w:rsid w:val="0033682F"/>
    <w:rsid w:val="00343786"/>
    <w:rsid w:val="00362CA7"/>
    <w:rsid w:val="003715A2"/>
    <w:rsid w:val="00376692"/>
    <w:rsid w:val="00381CC5"/>
    <w:rsid w:val="003A0605"/>
    <w:rsid w:val="003B63B3"/>
    <w:rsid w:val="003C1FAA"/>
    <w:rsid w:val="00406EBA"/>
    <w:rsid w:val="00473325"/>
    <w:rsid w:val="004904AE"/>
    <w:rsid w:val="004B5BEC"/>
    <w:rsid w:val="004C4369"/>
    <w:rsid w:val="004E216F"/>
    <w:rsid w:val="005001B5"/>
    <w:rsid w:val="00513DD1"/>
    <w:rsid w:val="005200C0"/>
    <w:rsid w:val="00556C9A"/>
    <w:rsid w:val="005743EC"/>
    <w:rsid w:val="00574558"/>
    <w:rsid w:val="00595712"/>
    <w:rsid w:val="005A42F1"/>
    <w:rsid w:val="00603F93"/>
    <w:rsid w:val="00610BA2"/>
    <w:rsid w:val="00626F60"/>
    <w:rsid w:val="00635E00"/>
    <w:rsid w:val="00661715"/>
    <w:rsid w:val="00661AB8"/>
    <w:rsid w:val="006857E8"/>
    <w:rsid w:val="0069347A"/>
    <w:rsid w:val="006D4FFD"/>
    <w:rsid w:val="006D5F59"/>
    <w:rsid w:val="006E1C6A"/>
    <w:rsid w:val="006E7E10"/>
    <w:rsid w:val="006F54F1"/>
    <w:rsid w:val="006F564C"/>
    <w:rsid w:val="006F7D71"/>
    <w:rsid w:val="007044A9"/>
    <w:rsid w:val="00704CB9"/>
    <w:rsid w:val="007156B8"/>
    <w:rsid w:val="00732CE3"/>
    <w:rsid w:val="007330BD"/>
    <w:rsid w:val="0073381E"/>
    <w:rsid w:val="007565D1"/>
    <w:rsid w:val="00773984"/>
    <w:rsid w:val="007A53D9"/>
    <w:rsid w:val="007B6181"/>
    <w:rsid w:val="007D3595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4101B"/>
    <w:rsid w:val="00874E37"/>
    <w:rsid w:val="0087761E"/>
    <w:rsid w:val="008879C0"/>
    <w:rsid w:val="0089479D"/>
    <w:rsid w:val="008E00AC"/>
    <w:rsid w:val="008E6A1E"/>
    <w:rsid w:val="008F61B3"/>
    <w:rsid w:val="00914D03"/>
    <w:rsid w:val="00917D7B"/>
    <w:rsid w:val="00933362"/>
    <w:rsid w:val="00941B27"/>
    <w:rsid w:val="00961E85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D60FC"/>
    <w:rsid w:val="00BF03DC"/>
    <w:rsid w:val="00C01907"/>
    <w:rsid w:val="00C1463D"/>
    <w:rsid w:val="00C22A6F"/>
    <w:rsid w:val="00C25F11"/>
    <w:rsid w:val="00C27E52"/>
    <w:rsid w:val="00C5383A"/>
    <w:rsid w:val="00C648F4"/>
    <w:rsid w:val="00C77B21"/>
    <w:rsid w:val="00CD0FF1"/>
    <w:rsid w:val="00CE3967"/>
    <w:rsid w:val="00D01E72"/>
    <w:rsid w:val="00D07966"/>
    <w:rsid w:val="00D44347"/>
    <w:rsid w:val="00D512F2"/>
    <w:rsid w:val="00D74251"/>
    <w:rsid w:val="00D83D25"/>
    <w:rsid w:val="00E0777F"/>
    <w:rsid w:val="00E14B93"/>
    <w:rsid w:val="00E2759C"/>
    <w:rsid w:val="00E34277"/>
    <w:rsid w:val="00E403B8"/>
    <w:rsid w:val="00E61023"/>
    <w:rsid w:val="00E7010B"/>
    <w:rsid w:val="00E83FA6"/>
    <w:rsid w:val="00E85217"/>
    <w:rsid w:val="00E92344"/>
    <w:rsid w:val="00E96844"/>
    <w:rsid w:val="00EA30B3"/>
    <w:rsid w:val="00EB16DE"/>
    <w:rsid w:val="00EB75BC"/>
    <w:rsid w:val="00EC14B7"/>
    <w:rsid w:val="00EC5ECE"/>
    <w:rsid w:val="00ED522A"/>
    <w:rsid w:val="00F023AA"/>
    <w:rsid w:val="00F47EE2"/>
    <w:rsid w:val="00F51B32"/>
    <w:rsid w:val="00F534EB"/>
    <w:rsid w:val="00F5416A"/>
    <w:rsid w:val="00F56D64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748EBA6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243A-625D-43A9-99A7-234158BE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B74E8994.dotm</Template>
  <TotalTime>3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Jon Hesle</cp:lastModifiedBy>
  <cp:revision>3</cp:revision>
  <cp:lastPrinted>2016-11-07T13:18:00Z</cp:lastPrinted>
  <dcterms:created xsi:type="dcterms:W3CDTF">2018-01-08T12:55:00Z</dcterms:created>
  <dcterms:modified xsi:type="dcterms:W3CDTF">2018-01-08T12:57:00Z</dcterms:modified>
</cp:coreProperties>
</file>