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FE" w:rsidRDefault="00EC2BFE">
      <w:pPr>
        <w:rPr>
          <w:szCs w:val="24"/>
        </w:rPr>
      </w:pPr>
      <w:bookmarkStart w:id="0" w:name="_GoBack"/>
      <w:bookmarkEnd w:id="0"/>
    </w:p>
    <w:p w:rsidR="00EC2BFE" w:rsidRDefault="00EC2BFE">
      <w:pPr>
        <w:rPr>
          <w:szCs w:val="24"/>
        </w:rPr>
      </w:pPr>
    </w:p>
    <w:p w:rsidR="00EC2BFE" w:rsidRDefault="00EC2BFE">
      <w:pPr>
        <w:rPr>
          <w:szCs w:val="24"/>
        </w:rPr>
      </w:pPr>
    </w:p>
    <w:p w:rsidR="00EC2BFE" w:rsidRDefault="00EC2BFE">
      <w:pPr>
        <w:rPr>
          <w:szCs w:val="24"/>
        </w:rPr>
      </w:pPr>
    </w:p>
    <w:p w:rsidR="00952752" w:rsidRDefault="00EC2BFE">
      <w:pPr>
        <w:rPr>
          <w:szCs w:val="24"/>
        </w:rPr>
      </w:pPr>
      <w:r>
        <w:rPr>
          <w:szCs w:val="24"/>
        </w:rPr>
        <w:t>Innkalling FAU 12.9.17. kl. 18:00</w:t>
      </w:r>
    </w:p>
    <w:p w:rsidR="006D10DC" w:rsidRDefault="006D10DC">
      <w:pPr>
        <w:rPr>
          <w:szCs w:val="24"/>
        </w:rPr>
      </w:pPr>
      <w:r>
        <w:rPr>
          <w:szCs w:val="24"/>
        </w:rPr>
        <w:t xml:space="preserve">Sted: Ruseløkka skole, Cort Adelers gt. 30 </w:t>
      </w:r>
    </w:p>
    <w:p w:rsidR="006D10DC" w:rsidRDefault="006D10DC" w:rsidP="006D10DC">
      <w:pPr>
        <w:rPr>
          <w:szCs w:val="24"/>
        </w:rPr>
      </w:pPr>
      <w:r>
        <w:rPr>
          <w:szCs w:val="24"/>
        </w:rPr>
        <w:t xml:space="preserve">         Personalrommet i 3 </w:t>
      </w:r>
      <w:proofErr w:type="spellStart"/>
      <w:r>
        <w:rPr>
          <w:szCs w:val="24"/>
        </w:rPr>
        <w:t>etg</w:t>
      </w:r>
      <w:proofErr w:type="spellEnd"/>
      <w:r>
        <w:rPr>
          <w:szCs w:val="24"/>
        </w:rPr>
        <w:t>.</w:t>
      </w:r>
    </w:p>
    <w:p w:rsidR="00EC2BFE" w:rsidRDefault="00EC2BF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700"/>
        <w:gridCol w:w="569"/>
        <w:gridCol w:w="4060"/>
      </w:tblGrid>
      <w:tr w:rsidR="00EC2BFE" w:rsidRPr="006D10DC" w:rsidTr="006D10DC">
        <w:trPr>
          <w:trHeight w:val="330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>FAU REPRESENTANT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330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330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330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2A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Per Wiggen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2B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Kaja </w:t>
            </w:r>
            <w:proofErr w:type="spellStart"/>
            <w:r w:rsidRPr="006D10DC">
              <w:rPr>
                <w:sz w:val="16"/>
                <w:szCs w:val="16"/>
              </w:rPr>
              <w:t>Bjølgerød</w:t>
            </w:r>
            <w:proofErr w:type="spellEnd"/>
            <w:r w:rsidRPr="006D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330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3A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Johan Bottheim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3B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Luise Boye Sprechler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4B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Mona Rognlien </w:t>
            </w:r>
            <w:proofErr w:type="spellStart"/>
            <w:r w:rsidRPr="006D10DC">
              <w:rPr>
                <w:sz w:val="16"/>
                <w:szCs w:val="16"/>
              </w:rPr>
              <w:t>Elgvin</w:t>
            </w:r>
            <w:proofErr w:type="spellEnd"/>
            <w:r w:rsidRPr="006D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4B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Gro </w:t>
            </w:r>
            <w:proofErr w:type="spellStart"/>
            <w:r w:rsidRPr="006D10DC">
              <w:rPr>
                <w:sz w:val="16"/>
                <w:szCs w:val="16"/>
              </w:rPr>
              <w:t>Skåland</w:t>
            </w:r>
            <w:proofErr w:type="spellEnd"/>
            <w:r w:rsidRPr="006D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5A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5B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  <w:highlight w:val="yellow"/>
              </w:rPr>
              <w:t>Tomm Schefte</w:t>
            </w:r>
            <w:r w:rsidRPr="006D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6A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D10DC">
              <w:rPr>
                <w:sz w:val="16"/>
                <w:szCs w:val="16"/>
              </w:rPr>
              <w:t>Djordje</w:t>
            </w:r>
            <w:proofErr w:type="spellEnd"/>
            <w:r w:rsidRPr="006D10DC">
              <w:rPr>
                <w:sz w:val="16"/>
                <w:szCs w:val="16"/>
              </w:rPr>
              <w:t xml:space="preserve"> </w:t>
            </w:r>
            <w:proofErr w:type="spellStart"/>
            <w:r w:rsidRPr="006D10DC">
              <w:rPr>
                <w:sz w:val="16"/>
                <w:szCs w:val="16"/>
              </w:rPr>
              <w:t>Borojevic</w:t>
            </w:r>
            <w:proofErr w:type="spellEnd"/>
            <w:r w:rsidRPr="006D10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6B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Gøril Joakimsen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7A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Anne-Britt Gran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7B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7A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Hans Andreas Tvedt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7A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Mona Nerli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>8A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>8B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>8C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9A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Kathrine Berg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9B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Kirsti Verdal / Mathis Grimstad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9C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sz w:val="16"/>
                <w:szCs w:val="16"/>
              </w:rPr>
              <w:t xml:space="preserve">Frøydis Solhaug Pedersen </w:t>
            </w:r>
          </w:p>
        </w:tc>
        <w:tc>
          <w:tcPr>
            <w:tcW w:w="4629" w:type="dxa"/>
            <w:gridSpan w:val="2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10A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Eva </w:t>
            </w:r>
            <w:proofErr w:type="spellStart"/>
            <w:r w:rsidRPr="006D10DC">
              <w:rPr>
                <w:sz w:val="16"/>
                <w:szCs w:val="16"/>
                <w:highlight w:val="yellow"/>
              </w:rPr>
              <w:t>Palmqvist</w:t>
            </w:r>
            <w:proofErr w:type="spellEnd"/>
            <w:r w:rsidRPr="006D10DC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10B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Kiddi Lokøen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  <w:tr w:rsidR="00EC2BFE" w:rsidRPr="006D10DC" w:rsidTr="006D10DC">
        <w:trPr>
          <w:trHeight w:val="169"/>
        </w:trPr>
        <w:tc>
          <w:tcPr>
            <w:tcW w:w="82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  <w:r w:rsidRPr="006D10DC">
              <w:rPr>
                <w:b/>
                <w:bCs/>
                <w:sz w:val="16"/>
                <w:szCs w:val="16"/>
              </w:rPr>
              <w:t xml:space="preserve">10C </w:t>
            </w:r>
          </w:p>
        </w:tc>
        <w:tc>
          <w:tcPr>
            <w:tcW w:w="370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  <w:highlight w:val="yellow"/>
              </w:rPr>
            </w:pPr>
            <w:r w:rsidRPr="006D10DC">
              <w:rPr>
                <w:sz w:val="16"/>
                <w:szCs w:val="16"/>
                <w:highlight w:val="yellow"/>
              </w:rPr>
              <w:t xml:space="preserve">Lene Asp / Marit Ramstad </w:t>
            </w:r>
          </w:p>
        </w:tc>
        <w:tc>
          <w:tcPr>
            <w:tcW w:w="569" w:type="dxa"/>
          </w:tcPr>
          <w:p w:rsidR="00EC2BFE" w:rsidRPr="006D10DC" w:rsidRDefault="00EC2BFE" w:rsidP="006D10DC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</w:p>
        </w:tc>
        <w:tc>
          <w:tcPr>
            <w:tcW w:w="4060" w:type="dxa"/>
          </w:tcPr>
          <w:p w:rsidR="00EC2BFE" w:rsidRPr="006D10DC" w:rsidRDefault="00EC2BFE" w:rsidP="006D10DC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C2BFE" w:rsidRDefault="00EC2BFE">
      <w:pPr>
        <w:rPr>
          <w:szCs w:val="24"/>
        </w:rPr>
      </w:pPr>
    </w:p>
    <w:p w:rsidR="006D10DC" w:rsidRDefault="006D10DC">
      <w:pPr>
        <w:rPr>
          <w:szCs w:val="24"/>
        </w:rPr>
      </w:pPr>
    </w:p>
    <w:p w:rsidR="006D10DC" w:rsidRDefault="006D10DC">
      <w:pPr>
        <w:rPr>
          <w:szCs w:val="24"/>
        </w:rPr>
      </w:pPr>
      <w:r>
        <w:rPr>
          <w:szCs w:val="24"/>
        </w:rPr>
        <w:t>Sak 1</w:t>
      </w:r>
      <w:r>
        <w:rPr>
          <w:szCs w:val="24"/>
        </w:rPr>
        <w:tab/>
        <w:t>Gjennomgang av mandat og vedtekter</w:t>
      </w:r>
    </w:p>
    <w:p w:rsidR="006D10DC" w:rsidRDefault="006D10DC">
      <w:pPr>
        <w:rPr>
          <w:szCs w:val="24"/>
        </w:rPr>
      </w:pPr>
      <w:r>
        <w:rPr>
          <w:szCs w:val="24"/>
        </w:rPr>
        <w:t>Sak 2</w:t>
      </w:r>
      <w:r>
        <w:rPr>
          <w:szCs w:val="24"/>
        </w:rPr>
        <w:tab/>
        <w:t>Konstituering, valg av leder, nestleder og styre</w:t>
      </w:r>
    </w:p>
    <w:p w:rsidR="006D10DC" w:rsidRDefault="006D10DC">
      <w:pPr>
        <w:rPr>
          <w:szCs w:val="24"/>
        </w:rPr>
      </w:pPr>
      <w:r>
        <w:rPr>
          <w:szCs w:val="24"/>
        </w:rPr>
        <w:t>Sak 3</w:t>
      </w:r>
      <w:r>
        <w:rPr>
          <w:szCs w:val="24"/>
        </w:rPr>
        <w:tab/>
        <w:t xml:space="preserve">Gjennomgang av </w:t>
      </w:r>
      <w:proofErr w:type="spellStart"/>
      <w:r>
        <w:rPr>
          <w:szCs w:val="24"/>
        </w:rPr>
        <w:t>årshjul</w:t>
      </w:r>
      <w:proofErr w:type="spellEnd"/>
    </w:p>
    <w:p w:rsidR="006D10DC" w:rsidRDefault="006D10DC">
      <w:pPr>
        <w:rPr>
          <w:szCs w:val="24"/>
        </w:rPr>
      </w:pPr>
      <w:r>
        <w:rPr>
          <w:szCs w:val="24"/>
        </w:rPr>
        <w:t>Sak 4</w:t>
      </w:r>
      <w:r>
        <w:rPr>
          <w:szCs w:val="24"/>
        </w:rPr>
        <w:tab/>
        <w:t>Hvilke komiteer bør FAU ha inneværende år?</w:t>
      </w:r>
    </w:p>
    <w:p w:rsidR="006D10DC" w:rsidRDefault="006D10DC">
      <w:pPr>
        <w:rPr>
          <w:szCs w:val="24"/>
        </w:rPr>
      </w:pPr>
      <w:r>
        <w:rPr>
          <w:szCs w:val="24"/>
        </w:rPr>
        <w:t>Sak 5</w:t>
      </w:r>
      <w:r>
        <w:rPr>
          <w:szCs w:val="24"/>
        </w:rPr>
        <w:tab/>
        <w:t>Evt.</w:t>
      </w:r>
    </w:p>
    <w:p w:rsidR="006D10DC" w:rsidRDefault="006D10DC">
      <w:pPr>
        <w:rPr>
          <w:szCs w:val="24"/>
        </w:rPr>
      </w:pPr>
    </w:p>
    <w:p w:rsidR="006D10DC" w:rsidRDefault="006D10DC">
      <w:pPr>
        <w:rPr>
          <w:szCs w:val="24"/>
        </w:rPr>
      </w:pPr>
      <w:r>
        <w:rPr>
          <w:szCs w:val="24"/>
        </w:rPr>
        <w:t>Vel møtt!</w:t>
      </w:r>
    </w:p>
    <w:p w:rsidR="006D10DC" w:rsidRDefault="006D10DC">
      <w:pPr>
        <w:rPr>
          <w:szCs w:val="24"/>
        </w:rPr>
      </w:pPr>
    </w:p>
    <w:p w:rsidR="006D10DC" w:rsidRDefault="006D10DC">
      <w:pPr>
        <w:rPr>
          <w:szCs w:val="24"/>
        </w:rPr>
      </w:pPr>
      <w:r>
        <w:rPr>
          <w:szCs w:val="24"/>
        </w:rPr>
        <w:t>Oslo 29.8.2017</w:t>
      </w:r>
    </w:p>
    <w:p w:rsidR="006D10DC" w:rsidRDefault="006D10DC">
      <w:pPr>
        <w:rPr>
          <w:szCs w:val="24"/>
        </w:rPr>
      </w:pPr>
    </w:p>
    <w:p w:rsidR="006D10DC" w:rsidRDefault="006D10DC">
      <w:pPr>
        <w:rPr>
          <w:szCs w:val="24"/>
        </w:rPr>
      </w:pPr>
      <w:r>
        <w:rPr>
          <w:szCs w:val="24"/>
        </w:rPr>
        <w:t>Merete Hansen</w:t>
      </w:r>
    </w:p>
    <w:p w:rsidR="006D10DC" w:rsidRPr="00EC2BFE" w:rsidRDefault="006D10DC">
      <w:pPr>
        <w:rPr>
          <w:szCs w:val="24"/>
        </w:rPr>
      </w:pPr>
      <w:r>
        <w:rPr>
          <w:szCs w:val="24"/>
        </w:rPr>
        <w:t>rektor</w:t>
      </w:r>
    </w:p>
    <w:sectPr w:rsidR="006D10DC" w:rsidRPr="00EC2BFE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FE" w:rsidRDefault="00EC2BFE">
      <w:r>
        <w:separator/>
      </w:r>
    </w:p>
  </w:endnote>
  <w:endnote w:type="continuationSeparator" w:id="0">
    <w:p w:rsidR="00EC2BFE" w:rsidRDefault="00E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7439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EC2BFE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EC2BF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27 28 40</w:t>
          </w:r>
        </w:p>
      </w:tc>
      <w:tc>
        <w:tcPr>
          <w:tcW w:w="1985" w:type="dxa"/>
          <w:gridSpan w:val="2"/>
        </w:tcPr>
        <w:p w:rsidR="00684FDD" w:rsidRDefault="00EC2BFE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974590131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EC2BFE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Ruseløkka skole</w:t>
          </w:r>
        </w:p>
      </w:tc>
      <w:tc>
        <w:tcPr>
          <w:tcW w:w="2305" w:type="dxa"/>
        </w:tcPr>
        <w:p w:rsidR="00684FDD" w:rsidRDefault="00EC2BFE">
          <w:pPr>
            <w:pStyle w:val="Bunntekst"/>
            <w:rPr>
              <w:sz w:val="16"/>
            </w:rPr>
          </w:pPr>
          <w:r>
            <w:rPr>
              <w:sz w:val="16"/>
            </w:rPr>
            <w:t>Løkkeveien 15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EC2BFE">
          <w:pPr>
            <w:pStyle w:val="Bunntekst"/>
            <w:rPr>
              <w:sz w:val="16"/>
            </w:rPr>
          </w:pPr>
          <w:r>
            <w:rPr>
              <w:sz w:val="16"/>
            </w:rPr>
            <w:t>0253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EC2BFE">
          <w:pPr>
            <w:pStyle w:val="Bunntekst"/>
            <w:rPr>
              <w:sz w:val="16"/>
            </w:rPr>
          </w:pPr>
          <w:r>
            <w:rPr>
              <w:sz w:val="16"/>
            </w:rPr>
            <w:t>ruselokka@ude.oslo.kommune.no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EC2BFE">
          <w:pPr>
            <w:pStyle w:val="Bunntekst"/>
            <w:rPr>
              <w:sz w:val="16"/>
            </w:rPr>
          </w:pPr>
          <w:r>
            <w:rPr>
              <w:sz w:val="16"/>
            </w:rPr>
            <w:t>ruselokka.osloskolen.no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FE" w:rsidRDefault="00EC2BFE">
      <w:r>
        <w:separator/>
      </w:r>
    </w:p>
  </w:footnote>
  <w:footnote w:type="continuationSeparator" w:id="0">
    <w:p w:rsidR="00EC2BFE" w:rsidRDefault="00EC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EC2BFE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Ruseløkka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FE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D10DC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C2BFE"/>
    <w:rsid w:val="00EC4E0D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1B4E5BBD-A152-4DD0-B35E-971FF5EC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EC2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DB2AA9C-8FE1-44B1-A4AA-D8580286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0</TotalTime>
  <Pages>1</Pages>
  <Words>129</Words>
  <Characters>752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Hansen</dc:creator>
  <cp:lastModifiedBy>Jon Hesle</cp:lastModifiedBy>
  <cp:revision>2</cp:revision>
  <cp:lastPrinted>2005-10-25T08:36:00Z</cp:lastPrinted>
  <dcterms:created xsi:type="dcterms:W3CDTF">2017-09-12T14:52:00Z</dcterms:created>
  <dcterms:modified xsi:type="dcterms:W3CDTF">2017-09-12T14:52:00Z</dcterms:modified>
</cp:coreProperties>
</file>